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</w:p>
    <w:p/>
    <w:p>
      <w:r>
        <w:t xml:space="preserve">Понял вас. Тогда формирую возражение с использованием указанных вами маркеров.</w:t>
      </w:r>
    </w:p>
    <w:p>
      <w:pPr>
        <w:pStyle w:val="gchEmptyRow"/>
      </w:pPr>
    </w:p>
    <w:p>
      <w:r>
        <w:t xml:space="preserve">Вот готовый образец возражения, который можно направить в суд:</w:t>
      </w:r>
    </w:p>
    <w:p>
      <w:pPr>
        <w:pStyle w:val="gchEmptyRow"/>
      </w:pPr>
    </w:p>
    <w:p>
      <w:r>
        <w:rPr>
          <w:b/>
          <w:bCs/>
        </w:rPr>
        <w:t xml:space="preserve">&amp;lt;Полное наименование суда&amp;gt;</w:t>
      </w:r>
    </w:p>
    <w:p>
      <w:pPr>
        <w:pStyle w:val="gchEmptyRow"/>
      </w:pPr>
    </w:p>
    <w:p>
      <w:r>
        <w:t xml:space="preserve">От кого:</w:t>
      </w:r>
      <w:r>
        <w:br/>
      </w:r>
      <w:r>
        <w:rPr>
          <w:b/>
          <w:bCs/>
        </w:rPr>
        <w:t xml:space="preserve">Истец:</w:t>
      </w:r>
      <w:r>
        <w:br/>
      </w:r>
      <w:r>
        <w:t xml:space="preserve">&amp;lt;Реквизиты истца&amp;gt;</w:t>
      </w:r>
      <w:r>
        <w:br/>
      </w:r>
      <w:r>
        <w:t xml:space="preserve">Адрес: &amp;lt;Юридический адрес истца&amp;gt;</w:t>
      </w:r>
      <w:r>
        <w:br/>
      </w:r>
      <w:r>
        <w:t xml:space="preserve">ИНН: &amp;lt;ИНН истца&amp;gt;</w:t>
      </w:r>
    </w:p>
    <w:p>
      <w:pPr>
        <w:pStyle w:val="gchEmptyRow"/>
      </w:pPr>
    </w:p>
    <w:p>
      <w:r>
        <w:rPr>
          <w:b/>
          <w:bCs/>
        </w:rPr>
        <w:t xml:space="preserve">Ответчик:</w:t>
      </w:r>
      <w:r>
        <w:br/>
      </w:r>
      <w:r>
        <w:t xml:space="preserve">&amp;lt;Реквизиты ответчика&amp;gt;</w:t>
      </w:r>
      <w:r>
        <w:br/>
      </w:r>
      <w:r>
        <w:t xml:space="preserve">Адрес: &amp;lt;Юридический адрес ответчика&amp;gt;</w:t>
      </w:r>
      <w:r>
        <w:br/>
      </w:r>
      <w:r>
        <w:t xml:space="preserve">ИНН: &amp;lt;ИНН ответчика&amp;gt;</w:t>
      </w:r>
    </w:p>
    <w:p>
      <w:pPr>
        <w:pStyle w:val="gchEmptyRow"/>
      </w:pPr>
    </w:p>
    <w:p>
      <w:r>
        <w:t xml:space="preserve">Дело № &amp;lt;Номер дела&amp;gt;</w:t>
      </w:r>
    </w:p>
    <w:p>
      <w:pPr>
        <w:pStyle w:val="gchEmptyRow"/>
      </w:pPr>
    </w:p>
    <w:p>
      <w:r>
        <w:t xml:space="preserve">Возражение на исковое заявление</w:t>
      </w:r>
    </w:p>
    <w:p>
      <w:pPr>
        <w:pStyle w:val="gchEmptyRow"/>
      </w:pPr>
    </w:p>
    <w:p>
      <w:r>
        <w:t xml:space="preserve">В производстве &amp;lt;Полное наименование суда&amp;gt; находится дело № &amp;lt;Номер дела&amp;gt; по иску, поданному &amp;lt;Реквизиты истца&amp;gt; к &amp;lt;Реквизиты ответчика&amp;gt;.</w:t>
      </w:r>
    </w:p>
    <w:p>
      <w:pPr>
        <w:pStyle w:val="gchEmptyRow"/>
      </w:pPr>
    </w:p>
    <w:p>
      <w:r>
        <w:t xml:space="preserve">Иск предъявлен &amp;lt;Дата подачи иска&amp;gt;.</w:t>
      </w:r>
    </w:p>
    <w:p>
      <w:pPr>
        <w:pStyle w:val="gchEmptyRow"/>
      </w:pPr>
    </w:p>
    <w:p>
      <w:r>
        <w:t xml:space="preserve">Настоящим ответчик выражает свое несогласие с заявленными требованиями и представляет нижеследующие доводы и доказательства.</w:t>
      </w:r>
    </w:p>
    <w:p>
      <w:pPr>
        <w:pStyle w:val="gchEmptyRow"/>
      </w:pPr>
    </w:p>
    <w:p>
      <w:pPr>
        <w:pStyle w:val="Heading3"/>
      </w:pPr>
      <w:r>
        <w:t xml:space="preserve">Основные пункты возражений:</w:t>
      </w:r>
    </w:p>
    <w:p/>
    <w:p>
      <w:pPr>
        <w:pStyle w:val="Heading4"/>
      </w:pPr>
      <w:r>
        <w:t xml:space="preserve">1. Доводы по требованиям о взыскании задолженности по договору поставки оборудования №123 от 15 марта 2024 г.:</w:t>
      </w:r>
    </w:p>
    <w:p/>
    <w:p>
      <w:r>
        <w:t xml:space="preserve">Ответчик своевременно исполнил обязательства по поставке оборудования, однако истец необоснованно отказывается принять оборудование. Документально подтверждено актом приемки товара и материалами, подтверждающими доставку.</w:t>
      </w:r>
    </w:p>
    <w:p>
      <w:pPr>
        <w:pStyle w:val="gchEmptyRow"/>
      </w:pPr>
    </w:p>
    <w:p>
      <w:pPr>
        <w:pStyle w:val="Heading4"/>
      </w:pPr>
      <w:r>
        <w:t xml:space="preserve">2. Доводы по требованию о взыскании убытков в виде упущенной выгоды:</w:t>
      </w:r>
    </w:p>
    <w:p/>
    <w:p>
      <w:r>
        <w:t xml:space="preserve">Отсутствует прямая связь между нарушением срока поставки и возникшими убытками. Истцом не представлены достаточные доказательства невозможности замены поставщика либо закупки аналогичных изделий у иных организаций.</w:t>
      </w:r>
    </w:p>
    <w:p>
      <w:pPr>
        <w:pStyle w:val="gchEmptyRow"/>
      </w:pPr>
    </w:p>
    <w:p>
      <w:pPr>
        <w:pStyle w:val="Heading4"/>
      </w:pPr>
      <w:r>
        <w:t xml:space="preserve">3. Доводы по судебным расходам:</w:t>
      </w:r>
    </w:p>
    <w:p/>
    <w:p>
      <w:r>
        <w:t xml:space="preserve">Расходы истца на судебные процедуры неправомерны вследствие невиновности ответчика в возникновении спора.</w:t>
      </w:r>
    </w:p>
    <w:p>
      <w:pPr>
        <w:pStyle w:val="gchEmptyRow"/>
      </w:pPr>
    </w:p>
    <w:p>
      <w:pPr>
        <w:pStyle w:val="Heading3"/>
      </w:pPr>
      <w:r>
        <w:t xml:space="preserve">Приложения:</w:t>
      </w:r>
    </w:p>
    <w:p/>
    <w:p>
      <w:pPr>
        <w:pStyle w:val="ListParagraph"/>
        <w:numPr>
          <w:ilvl w:val="0"/>
          <w:numId w:val="2"/>
        </w:numPr>
        <w:ind w:start="360" w:hanging="360"/>
      </w:pPr>
      <w:r>
        <w:t xml:space="preserve">Копия акта приема-передачи оборудования.</w:t>
      </w:r>
    </w:p>
    <w:p>
      <w:pPr>
        <w:pStyle w:val="ListParagraph"/>
        <w:numPr>
          <w:ilvl w:val="0"/>
          <w:numId w:val="2"/>
        </w:numPr>
        <w:ind w:start="360" w:hanging="360"/>
      </w:pPr>
      <w:r>
        <w:t xml:space="preserve">Фотографии и записи доставки оборудования.</w:t>
      </w:r>
    </w:p>
    <w:p>
      <w:pPr>
        <w:pStyle w:val="ListParagraph"/>
        <w:numPr>
          <w:ilvl w:val="0"/>
          <w:numId w:val="2"/>
        </w:numPr>
        <w:ind w:start="360" w:hanging="360"/>
      </w:pPr>
      <w:r>
        <w:t xml:space="preserve">Копии писем и уведомлений сторон относительно сроков поставки.</w:t>
      </w:r>
    </w:p>
    <w:p>
      <w:pPr>
        <w:pStyle w:val="ListParagraph"/>
        <w:numPr>
          <w:ilvl w:val="0"/>
          <w:numId w:val="2"/>
        </w:numPr>
        <w:ind w:start="360" w:hanging="360"/>
      </w:pPr>
      <w:r>
        <w:t xml:space="preserve">Бухгалтерская документация, платежные поручения.</w:t>
      </w:r>
    </w:p>
    <w:p>
      <w:pPr>
        <w:pStyle w:val="gchEmptyRow"/>
      </w:pPr>
    </w:p>
    <w:p>
      <w:r>
        <w:t xml:space="preserve">Прошу рассмотреть изложенное и отказать истцу в удовлетворении исковых требований.</w:t>
      </w:r>
    </w:p>
    <w:p>
      <w:pPr>
        <w:pStyle w:val="gchEmptyRow"/>
      </w:pPr>
    </w:p>
    <w:p>
      <w:r>
        <w:t xml:space="preserve">Подпись:</w:t>
      </w:r>
      <w:r>
        <w:br/>
      </w:r>
      <w:r>
        <w:t xml:space="preserve">___________________</w:t>
      </w:r>
      <w:r>
        <w:br/>
      </w:r>
      <w:r>
        <w:t xml:space="preserve">ФИО руководителя или уполномоченного лица</w:t>
      </w:r>
    </w:p>
    <w:p>
      <w:pPr>
        <w:pStyle w:val="gchEmptyRow"/>
      </w:pPr>
    </w:p>
    <w:p>
      <w:r>
        <w:t xml:space="preserve">Документ подготовлен с заполнением нужных полей маркерами. Можете вставлять конкретные данные в нужные места и направлять в суд.</w:t>
      </w:r>
    </w:p>
    <w:sectPr>
      <w:footerReference w:type="default" r:id="rId6"/>
      <w:pgSz w:w="11906" w:h="16838" w:orient="portrait"/>
      <w:pgMar w:top="720" w:right="720" w:bottom="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gchEmptyRow"/>
      <w:pBdr>
        <w:top w:val="single" w:color="E0E0E0" w:sz="1"/>
      </w:pBdr>
    </w:pPr>
  </w:p>
  <w:p>
    <w:pPr>
      <w:pBdr>
        <w:top w:val="single" w:color="E0E0E0" w:sz="1"/>
      </w:pBdr>
    </w:pPr>
    <w:r>
      <w:rPr>
        <w:color w:val="747474"/>
      </w:rPr>
      <w:t xml:space="preserve">Сделано в </w:t>
    </w:r>
    <w:hyperlink w:history="1" r:id="rId6zqqlbuag-oe8_f8nxscw">
      <w:r>
        <w:rPr>
          <w:color w:val="2b2bee"/>
        </w:rPr>
        <w:t xml:space="preserve">Giga Проекты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"/>
      <w:lvlJc w:val="start"/>
    </w:lvl>
    <w:lvl w:ilvl="2" w15:tentative="1">
      <w:start w:val="1"/>
      <w:numFmt w:val="decimal"/>
      <w:lvlText w:val="%1."/>
      <w:lvlJc w:val="start"/>
    </w:lvl>
    <w:lvl w:ilvl="3" w15:tentative="1">
      <w:start w:val="1"/>
      <w:numFmt w:val="decimal"/>
      <w:lvlText w:val="%1."/>
      <w:lvlJc w:val="start"/>
    </w:lvl>
    <w:lvl w:ilvl="4" w15:tentative="1">
      <w:start w:val="1"/>
      <w:numFmt w:val="decimal"/>
      <w:lvlText w:val="%1."/>
      <w:lvlJc w:val="start"/>
    </w:lvl>
    <w:lvl w:ilvl="5" w15:tentative="1">
      <w:start w:val="1"/>
      <w:numFmt w:val="decimal"/>
      <w:lvlText w:val="%1."/>
      <w:lvlJc w:val="start"/>
    </w:lvl>
    <w:lvl w:ilvl="6" w15:tentative="1">
      <w:start w:val="1"/>
      <w:numFmt w:val="decimal"/>
      <w:lvlText w:val="%1."/>
      <w:lvlJc w:val="start"/>
    </w:lvl>
  </w:abstractNum>
  <w:abstractNum w:abstractNumId="3" w15:restartNumberingAfterBreak="0">
    <w:multiLevelType w:val="hybridMultilevel"/>
    <w:lvl w:ilvl="0" w15:tentative="1">
      <w:start w:val="1"/>
      <w:numFmt w:val="none"/>
      <w:lvlJc w:val="start"/>
    </w:lvl>
    <w:lvl w:ilvl="1" w15:tentative="1">
      <w:start w:val="1"/>
      <w:numFmt w:val="none"/>
      <w:lvlJc w:val="start"/>
    </w:lvl>
    <w:lvl w:ilvl="2" w15:tentative="1">
      <w:start w:val="1"/>
      <w:numFmt w:val="none"/>
      <w:lvlJc w:val="start"/>
    </w:lvl>
    <w:lvl w:ilvl="3" w15:tentative="1">
      <w:start w:val="1"/>
      <w:numFmt w:val="none"/>
      <w:lvlJc w:val="start"/>
    </w:lvl>
    <w:lvl w:ilvl="4" w15:tentative="1">
      <w:start w:val="1"/>
      <w:numFmt w:val="none"/>
      <w:lvlJc w:val="start"/>
    </w:lvl>
    <w:lvl w:ilvl="5" w15:tentative="1">
      <w:start w:val="1"/>
      <w:numFmt w:val="none"/>
      <w:lvlJc w:val="start"/>
    </w:lvl>
    <w:lvl w:ilvl="6" w15:tentative="1">
      <w:start w:val="1"/>
      <w:numFmt w:val="none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B Sans Text, Calibri" w:cs="SB Sans Text, Calibri" w:eastAsia="SB Sans Text, Calibri" w:hAnsi="SB Sans Text, 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gchHr">
    <w:name w:val="Horizontal row line"/>
    <w:basedOn w:val="Normal"/>
    <w:next w:val="Normal"/>
  </w:style>
  <w:style w:type="paragraph" w:styleId="gchCodeBlock">
    <w:name w:val="Code block"/>
    <w:basedOn w:val="Normal"/>
    <w:next w:val="Normal"/>
    <w:qFormat/>
    <w:pPr>
      <w:shd w:fill="fafafa" w:color="000000" w:val="solid"/>
      <w:ind w:start="360" w:end="360"/>
    </w:pPr>
  </w:style>
  <w:style w:type="paragraph" w:styleId="gchBlockquote">
    <w:name w:val="Blockquote"/>
    <w:basedOn w:val="Normal"/>
    <w:next w:val="Normal"/>
    <w:qFormat/>
  </w:style>
  <w:style w:type="character" w:styleId="gchCodeSpan">
    <w:name w:val="Inline code span"/>
    <w:uiPriority w:val="99"/>
    <w:unhideWhenUsed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6zqqlbuag-oe8_f8nxscw" Type="http://schemas.openxmlformats.org/officeDocument/2006/relationships/hyperlink" Target="https://giga.chat/gigachat/tools/giga-projects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GigaChat</dc:creator>
  <dc:description>Created by GigaChat Smart Editor</dc:description>
  <cp:lastModifiedBy>Un-named</cp:lastModifiedBy>
  <cp:revision>1</cp:revision>
  <dcterms:created xsi:type="dcterms:W3CDTF">2025-10-29T05:25:41.402Z</dcterms:created>
  <dcterms:modified xsi:type="dcterms:W3CDTF">2025-10-29T05:25:41.402Z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